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42BA" w14:textId="77777777" w:rsidR="00D13399" w:rsidRPr="00D13399" w:rsidRDefault="00D13399" w:rsidP="00D133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1545824"/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</w:t>
      </w:r>
    </w:p>
    <w:p w14:paraId="34657EF6" w14:textId="77777777" w:rsidR="00D13399" w:rsidRPr="00D13399" w:rsidRDefault="00D13399" w:rsidP="00D13399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(miejscowość, data)</w:t>
      </w:r>
    </w:p>
    <w:p w14:paraId="34C46F58" w14:textId="77777777" w:rsidR="00D13399" w:rsidRPr="00D13399" w:rsidRDefault="00D13399" w:rsidP="00D1339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EF063D9" w14:textId="77777777"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73376B8" w14:textId="77777777"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(imię i nazwisko)</w:t>
      </w:r>
    </w:p>
    <w:p w14:paraId="2C5E2020" w14:textId="77777777"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20336B4" w14:textId="77777777" w:rsidR="00D13399" w:rsidRPr="00D13399" w:rsidRDefault="00D13399" w:rsidP="00D1339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0567161" w14:textId="77777777"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F4875D9" w14:textId="77777777"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(adres zamieszkania)</w:t>
      </w:r>
    </w:p>
    <w:p w14:paraId="29DDD6FB" w14:textId="77777777"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E8D2A29" w14:textId="77777777"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8972B9B" w14:textId="77777777"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(nr telefonu</w:t>
      </w: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A70A270" w14:textId="7E5347BD" w:rsidR="00D13399" w:rsidRPr="00D13399" w:rsidRDefault="00927A59" w:rsidP="00D13399">
      <w:pPr>
        <w:keepNext/>
        <w:spacing w:after="0" w:line="240" w:lineRule="auto"/>
        <w:ind w:left="5760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51545798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Burmistrz </w:t>
      </w:r>
      <w:r w:rsidR="00B156E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Parczewa</w:t>
      </w:r>
    </w:p>
    <w:p w14:paraId="7E148750" w14:textId="12D5AE11" w:rsidR="00D13399" w:rsidRPr="00D13399" w:rsidRDefault="00927A59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ul. </w:t>
      </w:r>
      <w:r w:rsidR="00B156E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Warszawska 24</w:t>
      </w:r>
    </w:p>
    <w:p w14:paraId="74980617" w14:textId="186E5F8F" w:rsidR="00D13399" w:rsidRPr="00D13399" w:rsidRDefault="00B156E4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21-200 Parczew</w:t>
      </w:r>
      <w:bookmarkEnd w:id="1"/>
    </w:p>
    <w:bookmarkEnd w:id="0"/>
    <w:p w14:paraId="072E8E47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14FF41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122B3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ED0ECF" w14:textId="77777777"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</w:p>
    <w:p w14:paraId="335DF69D" w14:textId="77777777"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eksploatacji przydomowej oczyszczalni ścieków</w:t>
      </w:r>
    </w:p>
    <w:p w14:paraId="36CAAF97" w14:textId="77777777"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BF036F" w14:textId="2ED1F6FE" w:rsidR="00D13399" w:rsidRPr="00D13399" w:rsidRDefault="00D13399" w:rsidP="00D1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152 ust. 1 ustawy z dnia 27 kwietnia 2001r. Prawo ochrony środowiska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</w:t>
      </w:r>
      <w:r w:rsidR="00B15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022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B15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2556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zm.) oraz § 2 pkt 1 rozporządzenia Ministra Środowiska z dnia 2 lipca 2010 r. w sprawie rodzajów instalacji, których eksploatacja wymaga zgłoszenia</w:t>
      </w:r>
      <w:r w:rsidR="000E3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(Dz.U. </w:t>
      </w:r>
      <w:r w:rsidR="00B15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2019 r., poz. 1510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rozpoczęcie użytkowania oczyszczalni ścieków o wydajności nie przekraczającej 5 m</w:t>
      </w:r>
      <w:r w:rsidRPr="00D133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dobę w ramach zwykłego korzystania z wód:</w:t>
      </w:r>
    </w:p>
    <w:p w14:paraId="72F3690D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120C9B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7AA44C" w14:textId="77777777" w:rsidR="00D13399" w:rsidRPr="00D13399" w:rsidRDefault="00D13399" w:rsidP="00D133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Ref504115780"/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nr działki, na której terenie prowadzona jest eksploatacja przydomowej oczyszczalni ścieków:</w:t>
      </w:r>
      <w:bookmarkEnd w:id="2"/>
    </w:p>
    <w:p w14:paraId="65FDD98A" w14:textId="77777777" w:rsidR="00D13399" w:rsidRPr="00D13399" w:rsidRDefault="00D13399" w:rsidP="00D13399">
      <w:pPr>
        <w:spacing w:after="0" w:line="360" w:lineRule="auto"/>
        <w:ind w:left="363"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14:paraId="568F6C8E" w14:textId="77777777" w:rsidR="00D13399" w:rsidRDefault="00D13399" w:rsidP="000460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oczyszczalni (właściwe zaznaczyć):</w:t>
      </w:r>
    </w:p>
    <w:p w14:paraId="5D8AC456" w14:textId="77777777" w:rsidR="003A3F2F" w:rsidRPr="0004601E" w:rsidRDefault="003A3F2F" w:rsidP="003A3F2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4733A" w14:textId="77777777" w:rsidR="00D13399" w:rsidRPr="00D13399" w:rsidRDefault="00D13399" w:rsidP="00FB3F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51538511"/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własne gospodarstwa domowego </w:t>
      </w:r>
    </w:p>
    <w:bookmarkEnd w:id="3"/>
    <w:p w14:paraId="68D16543" w14:textId="17A90540" w:rsidR="003A3F2F" w:rsidRDefault="00D13399" w:rsidP="000F387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własne gospodarstwa rolnego</w:t>
      </w:r>
    </w:p>
    <w:p w14:paraId="5CBF90E8" w14:textId="77777777" w:rsidR="000F3870" w:rsidRPr="000F3870" w:rsidRDefault="000F3870" w:rsidP="000F387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B8073" w14:textId="19D25DA0" w:rsidR="003A3F2F" w:rsidRDefault="003A3F2F" w:rsidP="003A3F2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typ przydomowej oczyszczalni ścieków</w:t>
      </w:r>
    </w:p>
    <w:p w14:paraId="63E421FE" w14:textId="61630085" w:rsidR="003A3F2F" w:rsidRDefault="003A3F2F" w:rsidP="003A3F2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9FD4AFE" w14:textId="77777777" w:rsidR="003A3F2F" w:rsidRPr="003A3F2F" w:rsidRDefault="003A3F2F" w:rsidP="003A3F2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8BEA5" w14:textId="77777777" w:rsidR="009941CA" w:rsidRDefault="009941CA" w:rsidP="000460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ilość wprowadzanych ścieków w określonym czasie : …………………………… ………………………………………………………………………………………………</w:t>
      </w:r>
      <w:r w:rsid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D8CAC" w14:textId="77777777" w:rsidR="003A3F2F" w:rsidRPr="0004601E" w:rsidRDefault="003A3F2F" w:rsidP="003A3F2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4012" w14:textId="3C2707E5" w:rsidR="00D13399" w:rsidRDefault="00D13399" w:rsidP="00D1339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Czas funkcjonowania instalacji: praca cały rok /okresowo (podać okres) </w:t>
      </w:r>
    </w:p>
    <w:p w14:paraId="40F1B09A" w14:textId="17C71310" w:rsidR="000F3870" w:rsidRDefault="000F3870" w:rsidP="000F387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0A3FF5B" w14:textId="77777777" w:rsidR="003A3F2F" w:rsidRDefault="003A3F2F" w:rsidP="003A3F2F">
      <w:pPr>
        <w:pStyle w:val="Akapitzli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0052688" w14:textId="77777777" w:rsidR="003A3F2F" w:rsidRDefault="003A3F2F" w:rsidP="003A3F2F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2A13607" w14:textId="50A4E4DB" w:rsidR="003A3F2F" w:rsidRPr="003A3F2F" w:rsidRDefault="0004601E" w:rsidP="003A3F2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Sposób</w:t>
      </w:r>
      <w:r w:rsidR="002F26C8"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F2F"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stosowanych metod ograniczenia ilości ścieków:</w:t>
      </w:r>
      <w:r w:rsidR="00D6789E"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6A3B1" w14:textId="3893F3CA" w:rsidR="0004601E" w:rsidRPr="003A3F2F" w:rsidRDefault="003A3F2F" w:rsidP="003A3F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mechaniczne</w:t>
      </w:r>
    </w:p>
    <w:p w14:paraId="7F372AE2" w14:textId="772281C3" w:rsidR="003A3F2F" w:rsidRPr="003A3F2F" w:rsidRDefault="003A3F2F" w:rsidP="003A3F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biologiczne</w:t>
      </w:r>
    </w:p>
    <w:p w14:paraId="001876C8" w14:textId="298A3009" w:rsidR="003A3F2F" w:rsidRPr="003A3F2F" w:rsidRDefault="003A3F2F" w:rsidP="003A3F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fizyko-chemiczne</w:t>
      </w:r>
    </w:p>
    <w:p w14:paraId="788576D9" w14:textId="6452019E" w:rsidR="003A3F2F" w:rsidRPr="003A3F2F" w:rsidRDefault="003A3F2F" w:rsidP="003A3F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>Uzdatnianie ścieków oczyszczonych</w:t>
      </w:r>
    </w:p>
    <w:p w14:paraId="74DA836B" w14:textId="0C2ABDEE" w:rsidR="003A3F2F" w:rsidRPr="003A3F2F" w:rsidRDefault="003A3F2F" w:rsidP="003A3F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2F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</w:p>
    <w:p w14:paraId="5AC3EB4C" w14:textId="77777777" w:rsidR="003A3F2F" w:rsidRDefault="003A3F2F" w:rsidP="003A3F2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3A31E" w14:textId="54908D39" w:rsidR="003A3F2F" w:rsidRPr="003A3F2F" w:rsidRDefault="00D6789E" w:rsidP="003A3F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stopień oczyszczania ścieków jest </w:t>
      </w:r>
      <w:r w:rsidR="002F26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obowiązującymi przepisami?</w:t>
      </w:r>
    </w:p>
    <w:p w14:paraId="6917ED27" w14:textId="60EC8158" w:rsidR="0025493D" w:rsidRDefault="0025493D" w:rsidP="0025493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</w:t>
      </w:r>
    </w:p>
    <w:p w14:paraId="672578AB" w14:textId="77777777" w:rsidR="003A3F2F" w:rsidRDefault="003A3F2F" w:rsidP="0025493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DD47E" w14:textId="1739CD88" w:rsidR="003A3F2F" w:rsidRDefault="003A3F2F" w:rsidP="003A3F2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eksploatacji przydomowej oczyszczalni  ścieków</w:t>
      </w:r>
    </w:p>
    <w:p w14:paraId="3E07E4B1" w14:textId="4F37C464" w:rsidR="003A3F2F" w:rsidRPr="003A3F2F" w:rsidRDefault="003A3F2F" w:rsidP="003A3F2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2235F86" w14:textId="77777777" w:rsid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47C9B" w14:textId="77777777"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D39EB" w14:textId="77777777"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3F6FC" w14:textId="77777777" w:rsidR="008F7B64" w:rsidRPr="00D13399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72340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02011EA" w14:textId="77777777"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F250" w14:textId="096C055A"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mapy sytuacyjno-wysokościowej z naniesieniem lokalizacji oczyszczalni ścieków  lub powykonawczej inwentaryzacji geodezyjnej</w:t>
      </w:r>
      <w:r w:rsidR="000F3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B924C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84007" w14:textId="71137CF0" w:rsidR="00D13399" w:rsidRPr="00D13399" w:rsidRDefault="00927A5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Kopia zgłoszenia </w:t>
      </w:r>
      <w:r w:rsidR="000F387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Starostwie Powiatowym w </w:t>
      </w:r>
      <w:r w:rsidR="0025493D">
        <w:rPr>
          <w:rFonts w:ascii="Times New Roman" w:eastAsia="Times New Roman" w:hAnsi="Times New Roman" w:cs="Times New Roman"/>
          <w:sz w:val="24"/>
          <w:szCs w:val="24"/>
        </w:rPr>
        <w:t>Parczewie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budowy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</w:rPr>
        <w:t xml:space="preserve"> przydomowej oczyszczalni ścieków </w:t>
      </w:r>
      <w:r w:rsidR="00F94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D4540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2804E" w14:textId="6F07F7B1" w:rsidR="000F3870" w:rsidRDefault="00D13399" w:rsidP="00F94D94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certyfikatu, aprobaty technicznej przydomowej oczyszczalni ścieków</w:t>
      </w:r>
      <w:r w:rsidR="000F3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6506A" w14:textId="77777777" w:rsidR="00F94D94" w:rsidRPr="00F94D94" w:rsidRDefault="00F94D94" w:rsidP="00F94D9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E8FE1" w14:textId="7F683D9A" w:rsidR="000F3870" w:rsidRPr="00D13399" w:rsidRDefault="000F3870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Pełnomocnictwo, w przypadku dokonania zgłoszenia przez pełnomocnika.</w:t>
      </w:r>
    </w:p>
    <w:p w14:paraId="477E74C6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CAEBB" w14:textId="47767EBC" w:rsid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70">
        <w:rPr>
          <w:rFonts w:ascii="Times New Roman" w:eastAsia="Times New Roman" w:hAnsi="Times New Roman" w:cs="Times New Roman"/>
          <w:sz w:val="24"/>
          <w:szCs w:val="24"/>
        </w:rPr>
        <w:t>Dowód uiszczenia opłaty sk</w:t>
      </w:r>
      <w:r w:rsidR="00927A59" w:rsidRPr="000F3870">
        <w:rPr>
          <w:rFonts w:ascii="Times New Roman" w:eastAsia="Times New Roman" w:hAnsi="Times New Roman" w:cs="Times New Roman"/>
          <w:sz w:val="24"/>
          <w:szCs w:val="24"/>
        </w:rPr>
        <w:t>arbowej</w:t>
      </w:r>
      <w:r w:rsidR="000F3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746A3E" w14:textId="77777777" w:rsidR="000F3870" w:rsidRDefault="000F3870" w:rsidP="000F38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87DA1" w14:textId="48FF381A" w:rsidR="000F3870" w:rsidRPr="000F3870" w:rsidRDefault="000F3870" w:rsidP="000F3870">
      <w:pPr>
        <w:pStyle w:val="Akapitzlist"/>
        <w:widowControl w:val="0"/>
        <w:numPr>
          <w:ilvl w:val="0"/>
          <w:numId w:val="7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70">
        <w:rPr>
          <w:rFonts w:ascii="Times New Roman" w:eastAsia="Times New Roman" w:hAnsi="Times New Roman" w:cs="Times New Roman"/>
          <w:sz w:val="24"/>
          <w:szCs w:val="24"/>
        </w:rPr>
        <w:t>Za zgłoszenie – 120 zł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0999D21" w14:textId="2C1C43DF" w:rsidR="000F3870" w:rsidRDefault="000F3870" w:rsidP="000F3870">
      <w:pPr>
        <w:pStyle w:val="Akapitzlist"/>
        <w:widowControl w:val="0"/>
        <w:numPr>
          <w:ilvl w:val="0"/>
          <w:numId w:val="7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70">
        <w:rPr>
          <w:rFonts w:ascii="Times New Roman" w:eastAsia="Times New Roman" w:hAnsi="Times New Roman" w:cs="Times New Roman"/>
          <w:sz w:val="24"/>
          <w:szCs w:val="24"/>
        </w:rPr>
        <w:t>Za pełnomocnictwo – 17 zł</w:t>
      </w:r>
    </w:p>
    <w:p w14:paraId="3E75CACA" w14:textId="77777777" w:rsidR="000F3870" w:rsidRPr="000F3870" w:rsidRDefault="000F3870" w:rsidP="000F38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8232F" w14:textId="6F36F4BA" w:rsidR="00D13399" w:rsidRPr="00D13399" w:rsidRDefault="000F3870" w:rsidP="000F38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* 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  <w:u w:val="single"/>
        </w:rPr>
        <w:t>Zwolnienie z opłaty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2AA773" w14:textId="77777777" w:rsid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3870">
        <w:rPr>
          <w:rFonts w:ascii="Times New Roman" w:eastAsia="Times New Roman" w:hAnsi="Times New Roman" w:cs="Times New Roman"/>
          <w:sz w:val="16"/>
          <w:szCs w:val="16"/>
        </w:rPr>
        <w:t>Na podstawie art. 2 ust. 1. pkt 2 ustawy z dnia 16 listopada 2006 r. o opłacie skarbowej (Dz. U. 2016 poz. 1827 z późn.zm.),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14:paraId="3FEB58BC" w14:textId="1414830B" w:rsidR="000F3870" w:rsidRDefault="000F3870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6B5779" w14:textId="77777777" w:rsidR="000F3870" w:rsidRDefault="000F3870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8FE906" w14:textId="4CAFBEB2" w:rsidR="000F3870" w:rsidRPr="000F3870" w:rsidRDefault="000F3870" w:rsidP="000F3870">
      <w:pPr>
        <w:pStyle w:val="Akapitzlist"/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zgłaszającego instalację o przeznaczeniu przydomowej oczyszczalni ścieków wyłącznie na cele mieszkaniowe.</w:t>
      </w:r>
    </w:p>
    <w:p w14:paraId="2E66DDC4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66CC3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75665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A4D90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14:paraId="1EDE644E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i/>
          <w:sz w:val="24"/>
          <w:szCs w:val="24"/>
        </w:rPr>
        <w:t>(podpis zgłaszającego)</w:t>
      </w:r>
    </w:p>
    <w:p w14:paraId="54BAD9C1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409DA7" w14:textId="77777777"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E6899" w14:textId="77777777" w:rsidR="006D42A2" w:rsidRDefault="006D42A2"/>
    <w:p w14:paraId="76065A93" w14:textId="77777777" w:rsidR="0078366B" w:rsidRDefault="0078366B" w:rsidP="0078366B"/>
    <w:p w14:paraId="575CFC9B" w14:textId="77777777" w:rsidR="0078366B" w:rsidRDefault="0078366B" w:rsidP="0078366B">
      <w:pPr>
        <w:pStyle w:val="Textbod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 dla użytkownika instalacji:</w:t>
      </w:r>
    </w:p>
    <w:p w14:paraId="2553A4B8" w14:textId="77777777" w:rsidR="0078366B" w:rsidRDefault="0078366B" w:rsidP="00F94D9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Zgłoszeniu podlegają oczyszczalnie ścieków o przepustowości do 5 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na dobę, wykorzystywane na potrzeby własnego gospodarstwa domowego lub rolnego w ramach zwykłego korzystania z wód.</w:t>
      </w:r>
    </w:p>
    <w:p w14:paraId="62DA940A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14:paraId="766E28B5" w14:textId="77777777" w:rsidR="0078366B" w:rsidRDefault="0078366B" w:rsidP="00F94D9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Sprzeciw, o którym mowa jest wnoszony w przypadku:</w:t>
      </w:r>
    </w:p>
    <w:p w14:paraId="7B1CA93A" w14:textId="77777777" w:rsidR="0078366B" w:rsidRDefault="0078366B" w:rsidP="00F94D9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gdy instalacja objęta zgłoszeniem powodowałaby przekroczenia standardów emisyjnych lub standardów jakości środowiska;</w:t>
      </w:r>
    </w:p>
    <w:p w14:paraId="1595117B" w14:textId="77777777" w:rsidR="0078366B" w:rsidRDefault="0078366B" w:rsidP="00F94D9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gdy instalacja nie spełnia wymagań ochrony środowiska, o których mowa w art. 76 ust.2 pkt 1 i 2 ustawy Prawo Ochrony Środowiska.</w:t>
      </w:r>
    </w:p>
    <w:p w14:paraId="12CC5575" w14:textId="77777777" w:rsidR="0078366B" w:rsidRDefault="0078366B" w:rsidP="00F94D9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43F71EB4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Eksploatujący oczyszczalnie jest obowiązany do dokonania zgłoszenia przed rozpoczęciem jej eksploatacji.</w:t>
      </w:r>
    </w:p>
    <w:p w14:paraId="7A61B7E1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Instalację, objętą obowiązkiem zgłoszenia w okresie, gdy jest już ona eksploatowana, prowadzący ją jest obowiązany zgłosić w terminie 6 miesięcy od dnia, w którym została ona objęta tym obowiązkiem.</w:t>
      </w:r>
    </w:p>
    <w:p w14:paraId="11D82070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61192B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Eksploatujący jest obowiązany przedłożyć organowi właściwemu do przyjęcia zgłoszenia informację o rezygnacji </w:t>
      </w:r>
      <w:r>
        <w:rPr>
          <w:rFonts w:ascii="Times New Roman" w:hAnsi="Times New Roman"/>
          <w:sz w:val="20"/>
          <w:szCs w:val="20"/>
        </w:rPr>
        <w:br/>
        <w:t xml:space="preserve">z rozpoczęcia albo zakończenia eksploatacji, lub informację o zmianie danych ze zgłoszenia.  </w:t>
      </w:r>
    </w:p>
    <w:p w14:paraId="470F4E1A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Zgłoszenia takiego należy dokonać w terminie 14 dni od dnia rezygnacji z podjęcia działalności albo zaprzestania działalności lub zmianie danych.</w:t>
      </w:r>
    </w:p>
    <w:p w14:paraId="3134203A" w14:textId="77777777" w:rsidR="0078366B" w:rsidRDefault="0078366B" w:rsidP="00F94D94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256DED" w14:textId="77777777" w:rsidR="0078366B" w:rsidRDefault="0078366B" w:rsidP="00F94D94">
      <w:pPr>
        <w:pStyle w:val="Textbody"/>
        <w:spacing w:line="240" w:lineRule="auto"/>
        <w:jc w:val="both"/>
        <w:rPr>
          <w:rFonts w:ascii="Times New Roman" w:hAnsi="Times New Roman"/>
          <w:sz w:val="20"/>
        </w:rPr>
      </w:pPr>
    </w:p>
    <w:p w14:paraId="294558DA" w14:textId="77777777" w:rsidR="0078366B" w:rsidRDefault="0078366B" w:rsidP="00F94D94">
      <w:pPr>
        <w:spacing w:line="240" w:lineRule="auto"/>
      </w:pPr>
    </w:p>
    <w:p w14:paraId="55EFE7DE" w14:textId="77777777" w:rsidR="00FB3F63" w:rsidRDefault="00FB3F63" w:rsidP="00FB3F63"/>
    <w:p w14:paraId="5A510C30" w14:textId="77777777" w:rsid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OBOWIĄZEK INFORMACYJNY </w:t>
      </w:r>
    </w:p>
    <w:p w14:paraId="52B433AA" w14:textId="79EED43C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94D94">
        <w:rPr>
          <w:rFonts w:ascii="Times New Roman" w:hAnsi="Times New Roman" w:cs="Times New Roman"/>
          <w:sz w:val="16"/>
          <w:szCs w:val="16"/>
        </w:rPr>
        <w:t>Dz.U.UE.L</w:t>
      </w:r>
      <w:proofErr w:type="spellEnd"/>
      <w:r w:rsidRPr="00F94D94">
        <w:rPr>
          <w:rFonts w:ascii="Times New Roman" w:hAnsi="Times New Roman" w:cs="Times New Roman"/>
          <w:sz w:val="16"/>
          <w:szCs w:val="16"/>
        </w:rPr>
        <w:t xml:space="preserve">. z 2016r. Nr 119, s.1 ze zm.) - dalej: „RODO” informuję, że: 1) Administratorem Państwa danych jest Gmina Parczew reprezentowana przez Burmistrza Parczewa (adres: ul. Warszawska 24, 21-200 Parczew, numer telefonu: 83/3551224). </w:t>
      </w:r>
    </w:p>
    <w:p w14:paraId="3092F997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>2) Administrator wyznaczył Inspektora Ochrony Danych, z którym mogą się Państwo kontaktować we wszystkich sprawach dotyczących przetwarzania danych osobowych za pośrednictwem adresu email: inspektor@parczew.com lub pisemnie na adres Administratora.</w:t>
      </w:r>
    </w:p>
    <w:p w14:paraId="23875DB2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 3) Państwa dane osobowe będą przetwarzane w celu przeprowadzania ewidencji zbiorników bezodpływowych na nieczystości płynne (szamba), ewidencji przydomowych oczyszczalni ścieków, kontroli umów dotyczących korzystania z usług wykonywanych przez przedsiębiorcę posiadającego zezwolenie na prowadzenie działalności w zakresie opróżniania zbiorników bezodpływowych i transportu nieczystości ciekłych, poprzez okazanie takich umów i dowodów uiszczenia opłat za te usługi, kontroli przyłączenia nieruchomości do istniejącej sieci kanalizacyjnej lub, w przypadku gdy budowa sieci kanalizacyjnej jest technicznie lub ekonomicznie nieuzasadniona, wyposażenia nieruchomości w zbiornik bezodpływowy nieczystości ciekłych lub w przydomową oczyszczalnię ścieków bytowych, kontroli częstotliwości opróżniania zbiorników bezodpływowych lub przydomowych oczyszczalni ścieków, prowadzenia postępowania administracyjnego w celu nakazania przyłączenia się do istniejącej sieci kanalizacyjnej, ponadto w celu realizacji praw oraz obowiązków wynikających z przepisów prawa (art. 6 ust. 1 lit. c) RODO) oraz ustawy z dnia 14 czerwca 1960 r. Kodeks postępowania administracyjnego (Dz.U. z 2018 r. poz. 2096 ze zm.). </w:t>
      </w:r>
    </w:p>
    <w:p w14:paraId="0D5C8488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14:paraId="26F1EFE3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5) Państwa dane nie będą przetwarzane w sposób zautomatyzowany, w tym nie będą podlegać profilowaniu. </w:t>
      </w:r>
    </w:p>
    <w:p w14:paraId="6F3C1461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6) Państwa dane osobowych nie będą przekazywane poza Europejski Obszar Gospodarczy (obejmujący Unię Europejską, Norwegię, Liechtenstein i Islandię). </w:t>
      </w:r>
    </w:p>
    <w:p w14:paraId="27951787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7) W związku z przetwarzaniem Państwa danych osobowych, przysługują Państwu następujące prawa: </w:t>
      </w:r>
    </w:p>
    <w:p w14:paraId="2966BA20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a) prawo dostępu do swoich danych oraz otrzymania ich kopii, </w:t>
      </w:r>
    </w:p>
    <w:p w14:paraId="2DCBE43B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b) prawo do sprostowania (poprawiania) swoich danych osobowych, </w:t>
      </w:r>
    </w:p>
    <w:p w14:paraId="4235A546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c) prawo do ograniczenia przetwarzania danych osobowych, </w:t>
      </w:r>
    </w:p>
    <w:p w14:paraId="1D0F14DD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26D446FD" w14:textId="77777777" w:rsidR="00F94D94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 xml:space="preserve">8) Podanie przez Państwa danych osobowych jest obowiązkowe. Nieprzekazanie danych skutkować będzie brakiem realizacji celu, o którym mowa w punkcie 2. </w:t>
      </w:r>
    </w:p>
    <w:p w14:paraId="42D176DE" w14:textId="66A01862" w:rsidR="00FB3F63" w:rsidRPr="00F94D94" w:rsidRDefault="00F94D94" w:rsidP="00F94D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4D94">
        <w:rPr>
          <w:rFonts w:ascii="Times New Roman" w:hAnsi="Times New Roman" w:cs="Times New Roman"/>
          <w:sz w:val="16"/>
          <w:szCs w:val="16"/>
        </w:rPr>
        <w:t>9) Państwa dane mogą zostać przekazane podmiotom zewnętrznym na podstawie umowy powierzenia przetwarzania danych osobowych, a także podmiotom lub organom uprawnionym na podstawie przepisów prawa</w:t>
      </w:r>
    </w:p>
    <w:sectPr w:rsidR="00FB3F63" w:rsidRPr="00F94D94" w:rsidSect="00BB110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9C77" w14:textId="77777777" w:rsidR="00D707B1" w:rsidRDefault="00D707B1" w:rsidP="0004601E">
      <w:pPr>
        <w:spacing w:after="0" w:line="240" w:lineRule="auto"/>
      </w:pPr>
      <w:r>
        <w:separator/>
      </w:r>
    </w:p>
  </w:endnote>
  <w:endnote w:type="continuationSeparator" w:id="0">
    <w:p w14:paraId="3234B875" w14:textId="77777777" w:rsidR="00D707B1" w:rsidRDefault="00D707B1" w:rsidP="000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3A06" w14:textId="77777777" w:rsidR="00D707B1" w:rsidRDefault="00D707B1" w:rsidP="0004601E">
      <w:pPr>
        <w:spacing w:after="0" w:line="240" w:lineRule="auto"/>
      </w:pPr>
      <w:r>
        <w:separator/>
      </w:r>
    </w:p>
  </w:footnote>
  <w:footnote w:type="continuationSeparator" w:id="0">
    <w:p w14:paraId="2217867C" w14:textId="77777777" w:rsidR="00D707B1" w:rsidRDefault="00D707B1" w:rsidP="0004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0B1"/>
    <w:multiLevelType w:val="hybridMultilevel"/>
    <w:tmpl w:val="DC9006A2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611652C2"/>
    <w:multiLevelType w:val="hybridMultilevel"/>
    <w:tmpl w:val="51245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8292F"/>
    <w:multiLevelType w:val="hybridMultilevel"/>
    <w:tmpl w:val="6A76A1E6"/>
    <w:lvl w:ilvl="0" w:tplc="1AD6D9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C0942"/>
    <w:multiLevelType w:val="hybridMultilevel"/>
    <w:tmpl w:val="934069D2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4DF1"/>
    <w:multiLevelType w:val="hybridMultilevel"/>
    <w:tmpl w:val="366A0366"/>
    <w:lvl w:ilvl="0" w:tplc="1AD6D99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6913099">
    <w:abstractNumId w:val="2"/>
  </w:num>
  <w:num w:numId="2" w16cid:durableId="764349171">
    <w:abstractNumId w:val="1"/>
  </w:num>
  <w:num w:numId="3" w16cid:durableId="74281313">
    <w:abstractNumId w:val="6"/>
  </w:num>
  <w:num w:numId="4" w16cid:durableId="171343123">
    <w:abstractNumId w:val="0"/>
  </w:num>
  <w:num w:numId="5" w16cid:durableId="1719277865">
    <w:abstractNumId w:val="5"/>
  </w:num>
  <w:num w:numId="6" w16cid:durableId="299960329">
    <w:abstractNumId w:val="4"/>
  </w:num>
  <w:num w:numId="7" w16cid:durableId="527181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99"/>
    <w:rsid w:val="0004601E"/>
    <w:rsid w:val="000E35EF"/>
    <w:rsid w:val="000F3870"/>
    <w:rsid w:val="00210C85"/>
    <w:rsid w:val="0025493D"/>
    <w:rsid w:val="002F26C8"/>
    <w:rsid w:val="003A3F2F"/>
    <w:rsid w:val="004704CD"/>
    <w:rsid w:val="00475999"/>
    <w:rsid w:val="004C3E04"/>
    <w:rsid w:val="00520C5D"/>
    <w:rsid w:val="006D42A2"/>
    <w:rsid w:val="006F50D9"/>
    <w:rsid w:val="0078366B"/>
    <w:rsid w:val="008F7B64"/>
    <w:rsid w:val="00905E28"/>
    <w:rsid w:val="00927A59"/>
    <w:rsid w:val="009941CA"/>
    <w:rsid w:val="00A844FD"/>
    <w:rsid w:val="00A91DDF"/>
    <w:rsid w:val="00B156E4"/>
    <w:rsid w:val="00BC43F6"/>
    <w:rsid w:val="00CB3AAD"/>
    <w:rsid w:val="00D13399"/>
    <w:rsid w:val="00D25EAC"/>
    <w:rsid w:val="00D420C5"/>
    <w:rsid w:val="00D6789E"/>
    <w:rsid w:val="00D707B1"/>
    <w:rsid w:val="00DD6661"/>
    <w:rsid w:val="00F94D94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78"/>
  <w15:docId w15:val="{14E24647-185C-4501-83FA-FCB5638E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1E"/>
    <w:rPr>
      <w:vertAlign w:val="superscript"/>
    </w:rPr>
  </w:style>
  <w:style w:type="paragraph" w:customStyle="1" w:styleId="Standard">
    <w:name w:val="Standard"/>
    <w:rsid w:val="007836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366B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B81D-6729-4C56-9D62-4DCFB07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tadamowicz</dc:creator>
  <cp:keywords/>
  <dc:description/>
  <cp:lastModifiedBy>Ewa Zmorzynska</cp:lastModifiedBy>
  <cp:revision>7</cp:revision>
  <cp:lastPrinted>2018-02-02T13:31:00Z</cp:lastPrinted>
  <dcterms:created xsi:type="dcterms:W3CDTF">2023-11-16T13:57:00Z</dcterms:created>
  <dcterms:modified xsi:type="dcterms:W3CDTF">2023-11-22T11:51:00Z</dcterms:modified>
</cp:coreProperties>
</file>